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5DF95" w14:textId="3641B1A2" w:rsidR="00062F2C" w:rsidRPr="00A57564" w:rsidRDefault="007027DF" w:rsidP="00650FBF">
      <w:pPr>
        <w:spacing w:line="276" w:lineRule="auto"/>
        <w:ind w:right="215"/>
        <w:jc w:val="center"/>
        <w:rPr>
          <w:rFonts w:cs="Arial"/>
          <w:caps/>
          <w:sz w:val="24"/>
          <w:szCs w:val="24"/>
        </w:rPr>
      </w:pPr>
      <w:bookmarkStart w:id="0" w:name="_Hlk204852261"/>
      <w:bookmarkEnd w:id="0"/>
      <w:r>
        <w:rPr>
          <w:noProof/>
        </w:rPr>
        <w:drawing>
          <wp:inline distT="0" distB="0" distL="0" distR="0" wp14:anchorId="11487317" wp14:editId="6228A5E7">
            <wp:extent cx="489600" cy="572400"/>
            <wp:effectExtent l="0" t="0" r="5715" b="0"/>
            <wp:docPr id="133023297" name="Paveikslėlis 1" descr="Gargždų miesto herbas. Herbo raudoname lauke žalių laurų vainiku apsuptas gulsčias sidabrinis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023297" name="Paveikslėlis 133023297" descr="Gargždų miesto herbas. Herbo raudoname lauke žalių laurų vainiku apsuptas gulsčias sidabrinis kalavijas.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600" cy="57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B901D8" w14:textId="77777777" w:rsidR="00B028BB" w:rsidRDefault="00B028BB" w:rsidP="00650FBF">
      <w:pPr>
        <w:pStyle w:val="statymopavad"/>
        <w:spacing w:line="276" w:lineRule="auto"/>
        <w:ind w:firstLine="0"/>
        <w:outlineLvl w:val="0"/>
        <w:rPr>
          <w:rStyle w:val="statymoNr"/>
          <w:rFonts w:ascii="Arial" w:hAnsi="Arial" w:cs="Arial"/>
          <w:b/>
          <w:caps w:val="0"/>
          <w:szCs w:val="24"/>
        </w:rPr>
      </w:pPr>
      <w:bookmarkStart w:id="1" w:name="_Hlk125053438"/>
      <w:r w:rsidRPr="00736381">
        <w:rPr>
          <w:rStyle w:val="statymoNr"/>
          <w:rFonts w:ascii="Arial" w:hAnsi="Arial" w:cs="Arial"/>
          <w:b/>
          <w:caps w:val="0"/>
          <w:szCs w:val="24"/>
        </w:rPr>
        <w:t>KLAIP</w:t>
      </w:r>
      <w:r>
        <w:rPr>
          <w:rStyle w:val="statymoNr"/>
          <w:rFonts w:ascii="Arial" w:hAnsi="Arial" w:cs="Arial"/>
          <w:b/>
          <w:caps w:val="0"/>
          <w:szCs w:val="24"/>
        </w:rPr>
        <w:t xml:space="preserve">ĖDOS RAJONO SAVIVALDYBĖS ADMINISTRACIJOS </w:t>
      </w:r>
    </w:p>
    <w:p w14:paraId="0336B22C" w14:textId="562B506B" w:rsidR="00B028BB" w:rsidRPr="00736381" w:rsidRDefault="00B028BB" w:rsidP="00650FBF">
      <w:pPr>
        <w:pStyle w:val="statymopavad"/>
        <w:spacing w:line="276" w:lineRule="auto"/>
        <w:ind w:firstLine="0"/>
        <w:outlineLvl w:val="0"/>
        <w:rPr>
          <w:rFonts w:ascii="Arial" w:hAnsi="Arial" w:cs="Arial"/>
          <w:szCs w:val="24"/>
        </w:rPr>
        <w:sectPr w:rsidR="00B028BB" w:rsidRPr="00736381" w:rsidSect="00B028BB">
          <w:footerReference w:type="default" r:id="rId9"/>
          <w:footerReference w:type="first" r:id="rId10"/>
          <w:type w:val="continuous"/>
          <w:pgSz w:w="11906" w:h="16838"/>
          <w:pgMar w:top="1134" w:right="567" w:bottom="1134" w:left="1701" w:header="567" w:footer="567" w:gutter="0"/>
          <w:pgNumType w:chapStyle="1"/>
          <w:cols w:space="1296"/>
          <w:titlePg/>
          <w:docGrid w:linePitch="381"/>
        </w:sectPr>
      </w:pPr>
      <w:r>
        <w:rPr>
          <w:rStyle w:val="statymoNr"/>
          <w:rFonts w:ascii="Arial" w:hAnsi="Arial" w:cs="Arial"/>
          <w:b/>
          <w:caps w:val="0"/>
          <w:szCs w:val="24"/>
        </w:rPr>
        <w:t>SVEIKATOS IR SOCIALINĖS APSAUGOS SKYRIUS</w:t>
      </w:r>
    </w:p>
    <w:p w14:paraId="645E008C" w14:textId="77777777" w:rsidR="00B028BB" w:rsidRPr="00736381" w:rsidRDefault="00B028BB" w:rsidP="00650FBF">
      <w:pPr>
        <w:spacing w:after="0" w:line="276" w:lineRule="auto"/>
        <w:rPr>
          <w:rFonts w:cs="Arial"/>
          <w:sz w:val="24"/>
          <w:szCs w:val="24"/>
        </w:rPr>
      </w:pPr>
    </w:p>
    <w:p w14:paraId="0188E97E" w14:textId="365DD129" w:rsidR="006937B1" w:rsidRPr="00650FBF" w:rsidRDefault="00B028BB" w:rsidP="00650FBF">
      <w:pPr>
        <w:spacing w:after="0" w:line="276" w:lineRule="auto"/>
        <w:ind w:right="-3122"/>
        <w:rPr>
          <w:rFonts w:eastAsiaTheme="minorHAnsi" w:cs="Arial"/>
          <w:sz w:val="24"/>
          <w:szCs w:val="24"/>
        </w:rPr>
      </w:pPr>
      <w:r w:rsidRPr="00650FBF">
        <w:rPr>
          <w:rFonts w:eastAsiaTheme="minorHAnsi" w:cs="Arial"/>
          <w:sz w:val="24"/>
          <w:szCs w:val="24"/>
        </w:rPr>
        <w:t>K</w:t>
      </w:r>
      <w:r w:rsidR="00F96E12" w:rsidRPr="00650FBF">
        <w:rPr>
          <w:rFonts w:eastAsiaTheme="minorHAnsi" w:cs="Arial"/>
          <w:sz w:val="24"/>
          <w:szCs w:val="24"/>
        </w:rPr>
        <w:t>laipėdos</w:t>
      </w:r>
      <w:r w:rsidRPr="00650FBF">
        <w:rPr>
          <w:rFonts w:eastAsiaTheme="minorHAnsi" w:cs="Arial"/>
          <w:sz w:val="24"/>
          <w:szCs w:val="24"/>
        </w:rPr>
        <w:t xml:space="preserve"> rajono savivaldybės</w:t>
      </w:r>
      <w:r w:rsidR="00650FBF" w:rsidRPr="00650FBF">
        <w:rPr>
          <w:rFonts w:eastAsiaTheme="minorHAnsi" w:cs="Arial"/>
          <w:sz w:val="24"/>
          <w:szCs w:val="24"/>
        </w:rPr>
        <w:t xml:space="preserve"> </w:t>
      </w:r>
      <w:r w:rsidR="006937B1" w:rsidRPr="00650FBF">
        <w:rPr>
          <w:rFonts w:eastAsiaTheme="minorHAnsi" w:cs="Arial"/>
          <w:sz w:val="24"/>
          <w:szCs w:val="24"/>
        </w:rPr>
        <w:t xml:space="preserve">tarybai </w:t>
      </w:r>
    </w:p>
    <w:p w14:paraId="3391B358" w14:textId="01A349F6" w:rsidR="00B028BB" w:rsidRPr="00650FBF" w:rsidRDefault="00B028BB" w:rsidP="00650FBF">
      <w:pPr>
        <w:spacing w:after="0" w:line="276" w:lineRule="auto"/>
        <w:ind w:right="-3122"/>
        <w:rPr>
          <w:rFonts w:cs="Arial"/>
          <w:sz w:val="24"/>
          <w:szCs w:val="24"/>
        </w:rPr>
      </w:pPr>
      <w:r w:rsidRPr="00650FBF">
        <w:rPr>
          <w:rFonts w:cs="Arial"/>
          <w:sz w:val="24"/>
          <w:szCs w:val="24"/>
        </w:rPr>
        <w:t>El</w:t>
      </w:r>
      <w:r w:rsidR="00B74D5D" w:rsidRPr="00650FBF">
        <w:rPr>
          <w:rFonts w:cs="Arial"/>
          <w:sz w:val="24"/>
          <w:szCs w:val="24"/>
        </w:rPr>
        <w:t xml:space="preserve">. p. </w:t>
      </w:r>
      <w:hyperlink r:id="rId11" w:history="1">
        <w:r w:rsidR="006937B1" w:rsidRPr="00650FBF">
          <w:rPr>
            <w:rStyle w:val="Hipersaitas"/>
            <w:rFonts w:cs="Arial"/>
            <w:sz w:val="24"/>
            <w:szCs w:val="24"/>
          </w:rPr>
          <w:t>dokumentai@klaipedos-r.lt</w:t>
        </w:r>
      </w:hyperlink>
      <w:r w:rsidR="006937B1" w:rsidRPr="00650FBF">
        <w:rPr>
          <w:rFonts w:cs="Arial"/>
          <w:sz w:val="24"/>
          <w:szCs w:val="24"/>
        </w:rPr>
        <w:t xml:space="preserve">  </w:t>
      </w:r>
    </w:p>
    <w:p w14:paraId="779A0D35" w14:textId="663C1137" w:rsidR="00B028BB" w:rsidRPr="00650FBF" w:rsidRDefault="00B028BB" w:rsidP="00650FBF">
      <w:pPr>
        <w:spacing w:before="360" w:line="276" w:lineRule="auto"/>
        <w:rPr>
          <w:rFonts w:cs="Arial"/>
          <w:sz w:val="24"/>
          <w:szCs w:val="24"/>
        </w:rPr>
        <w:sectPr w:rsidR="00B028BB" w:rsidRPr="00650FBF" w:rsidSect="00B028BB">
          <w:type w:val="continuous"/>
          <w:pgSz w:w="11906" w:h="16838"/>
          <w:pgMar w:top="426" w:right="1134" w:bottom="1134" w:left="1701" w:header="567" w:footer="567" w:gutter="0"/>
          <w:pgNumType w:chapStyle="1"/>
          <w:cols w:num="2" w:space="3123"/>
          <w:titlePg/>
          <w:docGrid w:linePitch="360"/>
        </w:sectPr>
      </w:pPr>
      <w:r w:rsidRPr="00650FBF">
        <w:rPr>
          <w:rFonts w:cs="Arial"/>
          <w:sz w:val="24"/>
          <w:szCs w:val="24"/>
        </w:rPr>
        <w:br w:type="column"/>
      </w:r>
      <w:bookmarkEnd w:id="1"/>
      <w:r w:rsidRPr="00650FBF">
        <w:rPr>
          <w:rFonts w:cs="Arial"/>
          <w:sz w:val="24"/>
          <w:szCs w:val="24"/>
        </w:rPr>
        <w:t>2026-0</w:t>
      </w:r>
      <w:r w:rsidR="006937B1" w:rsidRPr="00650FBF">
        <w:rPr>
          <w:rFonts w:cs="Arial"/>
          <w:sz w:val="24"/>
          <w:szCs w:val="24"/>
        </w:rPr>
        <w:t>2</w:t>
      </w:r>
      <w:r w:rsidRPr="00650FBF">
        <w:rPr>
          <w:rFonts w:cs="Arial"/>
          <w:sz w:val="24"/>
          <w:szCs w:val="24"/>
        </w:rPr>
        <w:t xml:space="preserve">- Nr.  </w:t>
      </w:r>
      <w:r w:rsidRPr="00650FBF">
        <w:rPr>
          <w:rFonts w:cs="Arial"/>
          <w:sz w:val="24"/>
          <w:szCs w:val="24"/>
        </w:rPr>
        <w:br w:type="textWrapping" w:clear="all"/>
      </w:r>
    </w:p>
    <w:p w14:paraId="009E7FC6" w14:textId="0F8CE1A7" w:rsidR="0062297C" w:rsidRPr="00650FBF" w:rsidRDefault="00B028BB" w:rsidP="00223F0F">
      <w:pPr>
        <w:pStyle w:val="Antrat1"/>
        <w:spacing w:before="480" w:line="276" w:lineRule="auto"/>
        <w:jc w:val="both"/>
        <w:rPr>
          <w:rFonts w:cs="Arial"/>
          <w:sz w:val="24"/>
          <w:szCs w:val="24"/>
        </w:rPr>
      </w:pPr>
      <w:r w:rsidRPr="00650FBF">
        <w:rPr>
          <w:rFonts w:cs="Arial"/>
          <w:sz w:val="24"/>
          <w:szCs w:val="24"/>
        </w:rPr>
        <w:t>DĖ</w:t>
      </w:r>
      <w:r w:rsidR="002F6978" w:rsidRPr="00650FBF">
        <w:rPr>
          <w:rFonts w:cs="Arial"/>
          <w:sz w:val="24"/>
          <w:szCs w:val="24"/>
        </w:rPr>
        <w:t xml:space="preserve">L </w:t>
      </w:r>
      <w:r w:rsidR="006937B1" w:rsidRPr="00650FBF">
        <w:rPr>
          <w:rFonts w:cs="Arial"/>
          <w:sz w:val="24"/>
          <w:szCs w:val="24"/>
        </w:rPr>
        <w:t>INFORMACIJOS APIE KLAIPĖDOS RAJONO SAVIVALDYBĖS SMURTO ARTIMOJE APLINKOJE PREVENCIJOS KOMISIJOS 202</w:t>
      </w:r>
      <w:r w:rsidR="00650FBF">
        <w:rPr>
          <w:rFonts w:cs="Arial"/>
          <w:sz w:val="24"/>
          <w:szCs w:val="24"/>
        </w:rPr>
        <w:t>5</w:t>
      </w:r>
      <w:r w:rsidR="006937B1" w:rsidRPr="00650FBF">
        <w:rPr>
          <w:rFonts w:cs="Arial"/>
          <w:sz w:val="24"/>
          <w:szCs w:val="24"/>
        </w:rPr>
        <w:t xml:space="preserve"> M. VEIKLOS ATASKAITĄ</w:t>
      </w:r>
      <w:r w:rsidR="00650FBF" w:rsidRPr="00650FBF">
        <w:rPr>
          <w:rFonts w:cs="Arial"/>
          <w:sz w:val="24"/>
          <w:szCs w:val="24"/>
        </w:rPr>
        <w:t xml:space="preserve"> PATEIKIMO</w:t>
      </w:r>
    </w:p>
    <w:p w14:paraId="3CDB31B3" w14:textId="7AC34705" w:rsidR="006937B1" w:rsidRPr="006937B1" w:rsidRDefault="006937B1" w:rsidP="00650FBF">
      <w:pPr>
        <w:spacing w:line="276" w:lineRule="auto"/>
        <w:ind w:firstLine="851"/>
        <w:jc w:val="both"/>
        <w:rPr>
          <w:rFonts w:cs="Arial"/>
          <w:sz w:val="24"/>
          <w:szCs w:val="24"/>
        </w:rPr>
      </w:pPr>
      <w:r w:rsidRPr="006937B1">
        <w:rPr>
          <w:rFonts w:cs="Arial"/>
          <w:sz w:val="24"/>
          <w:szCs w:val="24"/>
        </w:rPr>
        <w:t>Vad</w:t>
      </w:r>
      <w:r w:rsidRPr="00650FBF">
        <w:rPr>
          <w:rFonts w:cs="Arial"/>
          <w:sz w:val="24"/>
          <w:szCs w:val="24"/>
        </w:rPr>
        <w:t>ovaujantis</w:t>
      </w:r>
      <w:r w:rsidRPr="006937B1">
        <w:rPr>
          <w:rFonts w:cs="Arial"/>
          <w:sz w:val="24"/>
          <w:szCs w:val="24"/>
        </w:rPr>
        <w:t xml:space="preserve"> Klaipėdos rajono savivaldybės smurto artimoje aplinkoje prevencijos komisijos veiklos nuostatais, patvirtintais Klaipėdos rajono savivaldybės mero potvarkiu Nr. MV-425 „Dėl Klaipėdos rajono savivaldybės smurto artimoje aplinkoje prevencijos komisijos sudėties ir veiklos nuostatų patvirtinimo“</w:t>
      </w:r>
      <w:r w:rsidR="00214448">
        <w:rPr>
          <w:rFonts w:cs="Arial"/>
          <w:sz w:val="24"/>
          <w:szCs w:val="24"/>
        </w:rPr>
        <w:t>,</w:t>
      </w:r>
      <w:r w:rsidRPr="006937B1">
        <w:rPr>
          <w:rFonts w:cs="Arial"/>
          <w:sz w:val="24"/>
          <w:szCs w:val="24"/>
        </w:rPr>
        <w:t xml:space="preserve"> 4.3. punktu, teiki</w:t>
      </w:r>
      <w:r w:rsidR="00650FBF">
        <w:rPr>
          <w:rFonts w:cs="Arial"/>
          <w:sz w:val="24"/>
          <w:szCs w:val="24"/>
        </w:rPr>
        <w:t>ame</w:t>
      </w:r>
      <w:r w:rsidRPr="006937B1">
        <w:rPr>
          <w:rFonts w:cs="Arial"/>
          <w:sz w:val="24"/>
          <w:szCs w:val="24"/>
        </w:rPr>
        <w:t xml:space="preserve"> informaciją Klaipėdos rajono savivaldybės tarybai apie smurto artimoje aplinkoje prevencijos komisijos 202</w:t>
      </w:r>
      <w:r w:rsidR="00650FBF">
        <w:rPr>
          <w:rFonts w:cs="Arial"/>
          <w:sz w:val="24"/>
          <w:szCs w:val="24"/>
        </w:rPr>
        <w:t>5</w:t>
      </w:r>
      <w:r w:rsidRPr="006937B1">
        <w:rPr>
          <w:rFonts w:cs="Arial"/>
          <w:sz w:val="24"/>
          <w:szCs w:val="24"/>
        </w:rPr>
        <w:t xml:space="preserve"> m. veiklą.</w:t>
      </w:r>
    </w:p>
    <w:p w14:paraId="48F65CB3" w14:textId="6DF45BD3" w:rsidR="00215798" w:rsidRPr="00650FBF" w:rsidRDefault="006937B1" w:rsidP="00650FBF">
      <w:pPr>
        <w:spacing w:after="0" w:line="276" w:lineRule="auto"/>
        <w:ind w:firstLine="851"/>
        <w:jc w:val="both"/>
        <w:rPr>
          <w:rFonts w:cs="Arial"/>
          <w:sz w:val="24"/>
          <w:szCs w:val="24"/>
        </w:rPr>
      </w:pPr>
      <w:r w:rsidRPr="00650FBF">
        <w:rPr>
          <w:rFonts w:cs="Arial"/>
          <w:sz w:val="24"/>
          <w:szCs w:val="24"/>
        </w:rPr>
        <w:t>PRIDEDAMA. Klaipėdos rajono savivaldybės smurto artimoje aplinkoje prevencijos komisijos 2025 m. veiklos ataskaita, 1</w:t>
      </w:r>
      <w:r w:rsidR="00223F0F">
        <w:rPr>
          <w:rFonts w:cs="Arial"/>
          <w:sz w:val="24"/>
          <w:szCs w:val="24"/>
        </w:rPr>
        <w:t>3</w:t>
      </w:r>
      <w:r w:rsidRPr="00650FBF">
        <w:rPr>
          <w:rFonts w:cs="Arial"/>
          <w:sz w:val="24"/>
          <w:szCs w:val="24"/>
        </w:rPr>
        <w:t xml:space="preserve"> lapų.</w:t>
      </w:r>
    </w:p>
    <w:p w14:paraId="2E0B200B" w14:textId="5B1B3BF4" w:rsidR="00B74D5D" w:rsidRPr="00650FBF" w:rsidRDefault="00215798" w:rsidP="00650FBF">
      <w:pPr>
        <w:tabs>
          <w:tab w:val="left" w:pos="6521"/>
        </w:tabs>
        <w:spacing w:before="360" w:after="0" w:line="276" w:lineRule="auto"/>
        <w:rPr>
          <w:rStyle w:val="Grietas"/>
          <w:rFonts w:cs="Arial"/>
          <w:b w:val="0"/>
          <w:bCs w:val="0"/>
          <w:sz w:val="24"/>
          <w:szCs w:val="24"/>
        </w:rPr>
      </w:pPr>
      <w:r w:rsidRPr="00650FBF">
        <w:rPr>
          <w:rFonts w:cs="Arial"/>
          <w:sz w:val="24"/>
          <w:szCs w:val="24"/>
        </w:rPr>
        <w:t>V</w:t>
      </w:r>
      <w:r w:rsidR="00B74D5D" w:rsidRPr="00650FBF">
        <w:rPr>
          <w:rFonts w:cs="Arial"/>
          <w:sz w:val="24"/>
          <w:szCs w:val="24"/>
        </w:rPr>
        <w:t>edėja</w:t>
      </w:r>
      <w:r w:rsidR="00B74D5D" w:rsidRPr="00650FBF">
        <w:rPr>
          <w:rFonts w:cs="Arial"/>
          <w:sz w:val="24"/>
          <w:szCs w:val="24"/>
        </w:rPr>
        <w:tab/>
        <w:t xml:space="preserve">                       Iveta Gailienė</w:t>
      </w:r>
    </w:p>
    <w:p w14:paraId="52E601E7" w14:textId="77777777" w:rsidR="00650FBF" w:rsidRDefault="00650FBF" w:rsidP="00650FBF">
      <w:pPr>
        <w:pStyle w:val="prastasiniatinklio"/>
        <w:spacing w:line="276" w:lineRule="auto"/>
        <w:rPr>
          <w:rFonts w:ascii="Arial" w:hAnsi="Arial" w:cs="Arial"/>
        </w:rPr>
      </w:pPr>
    </w:p>
    <w:p w14:paraId="7358EE34" w14:textId="77777777" w:rsidR="00650FBF" w:rsidRDefault="00650FBF" w:rsidP="00650FBF">
      <w:pPr>
        <w:pStyle w:val="prastasiniatinklio"/>
        <w:spacing w:line="276" w:lineRule="auto"/>
        <w:rPr>
          <w:rFonts w:ascii="Arial" w:hAnsi="Arial" w:cs="Arial"/>
        </w:rPr>
      </w:pPr>
    </w:p>
    <w:p w14:paraId="52D30142" w14:textId="77777777" w:rsidR="00650FBF" w:rsidRDefault="00650FBF" w:rsidP="00650FBF">
      <w:pPr>
        <w:pStyle w:val="prastasiniatinklio"/>
        <w:spacing w:line="276" w:lineRule="auto"/>
        <w:rPr>
          <w:rFonts w:ascii="Arial" w:hAnsi="Arial" w:cs="Arial"/>
        </w:rPr>
      </w:pPr>
    </w:p>
    <w:p w14:paraId="60F9B4B1" w14:textId="77777777" w:rsidR="00650FBF" w:rsidRDefault="00650FBF" w:rsidP="00650FBF">
      <w:pPr>
        <w:pStyle w:val="prastasiniatinklio"/>
        <w:spacing w:line="276" w:lineRule="auto"/>
        <w:rPr>
          <w:rFonts w:ascii="Arial" w:hAnsi="Arial" w:cs="Arial"/>
        </w:rPr>
      </w:pPr>
    </w:p>
    <w:p w14:paraId="1BEE3B1B" w14:textId="77777777" w:rsidR="00650FBF" w:rsidRDefault="00650FBF" w:rsidP="00650FBF">
      <w:pPr>
        <w:pStyle w:val="prastasiniatinklio"/>
        <w:spacing w:line="276" w:lineRule="auto"/>
        <w:rPr>
          <w:rFonts w:ascii="Arial" w:hAnsi="Arial" w:cs="Arial"/>
        </w:rPr>
      </w:pPr>
    </w:p>
    <w:p w14:paraId="411418D7" w14:textId="77777777" w:rsidR="00650FBF" w:rsidRDefault="00650FBF" w:rsidP="00650FBF">
      <w:pPr>
        <w:pStyle w:val="prastasiniatinklio"/>
        <w:spacing w:line="276" w:lineRule="auto"/>
        <w:rPr>
          <w:rFonts w:ascii="Arial" w:hAnsi="Arial" w:cs="Arial"/>
        </w:rPr>
      </w:pPr>
    </w:p>
    <w:p w14:paraId="7EDA9A02" w14:textId="77777777" w:rsidR="00650FBF" w:rsidRDefault="00650FBF" w:rsidP="00650FBF">
      <w:pPr>
        <w:pStyle w:val="prastasiniatinklio"/>
        <w:spacing w:line="276" w:lineRule="auto"/>
        <w:rPr>
          <w:rFonts w:ascii="Arial" w:hAnsi="Arial" w:cs="Arial"/>
        </w:rPr>
      </w:pPr>
    </w:p>
    <w:p w14:paraId="6EFC101F" w14:textId="49CA4BA5" w:rsidR="00137CA8" w:rsidRPr="00494008" w:rsidRDefault="00137CA8" w:rsidP="00650FBF">
      <w:pPr>
        <w:pStyle w:val="prastasiniatinklio"/>
        <w:spacing w:line="276" w:lineRule="auto"/>
        <w:jc w:val="center"/>
        <w:rPr>
          <w:rFonts w:ascii="Arial" w:hAnsi="Arial" w:cs="Arial"/>
          <w:lang w:val="en-US"/>
        </w:rPr>
      </w:pPr>
      <w:r w:rsidRPr="00B74D5D">
        <w:rPr>
          <w:rFonts w:ascii="Arial" w:hAnsi="Arial" w:cs="Arial"/>
        </w:rPr>
        <w:t xml:space="preserve">Sandra Kalinauskaitė, </w:t>
      </w:r>
      <w:r w:rsidR="0062674D">
        <w:rPr>
          <w:rFonts w:ascii="Arial" w:hAnsi="Arial" w:cs="Arial"/>
        </w:rPr>
        <w:t>t</w:t>
      </w:r>
      <w:r w:rsidRPr="00B74D5D">
        <w:rPr>
          <w:rFonts w:ascii="Arial" w:hAnsi="Arial" w:cs="Arial"/>
        </w:rPr>
        <w:t xml:space="preserve">el.+37064284505, el. p. </w:t>
      </w:r>
      <w:hyperlink r:id="rId12" w:history="1">
        <w:r w:rsidRPr="00B74D5D">
          <w:rPr>
            <w:rStyle w:val="Hipersaitas"/>
            <w:rFonts w:ascii="Arial" w:hAnsi="Arial" w:cs="Arial"/>
          </w:rPr>
          <w:t>sandra.kalinauskaite</w:t>
        </w:r>
        <w:r w:rsidRPr="00494008">
          <w:rPr>
            <w:rStyle w:val="Hipersaitas"/>
            <w:rFonts w:ascii="Arial" w:hAnsi="Arial" w:cs="Arial"/>
            <w:lang w:val="en-US"/>
          </w:rPr>
          <w:t>@klaipedos-r.lt</w:t>
        </w:r>
      </w:hyperlink>
    </w:p>
    <w:sectPr w:rsidR="00137CA8" w:rsidRPr="00494008" w:rsidSect="00B97CE6">
      <w:footerReference w:type="default" r:id="rId13"/>
      <w:footerReference w:type="first" r:id="rId14"/>
      <w:type w:val="continuous"/>
      <w:pgSz w:w="11906" w:h="16838"/>
      <w:pgMar w:top="142" w:right="567" w:bottom="2269" w:left="1701" w:header="567" w:footer="567" w:gutter="0"/>
      <w:pgNumType w:chapStyle="1"/>
      <w:cols w:space="1296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9A76B" w14:textId="77777777" w:rsidR="00227A64" w:rsidRDefault="00227A64" w:rsidP="00062F2C">
      <w:pPr>
        <w:spacing w:after="0"/>
      </w:pPr>
      <w:r>
        <w:separator/>
      </w:r>
    </w:p>
    <w:p w14:paraId="16687762" w14:textId="77777777" w:rsidR="00227A64" w:rsidRDefault="00227A64"/>
  </w:endnote>
  <w:endnote w:type="continuationSeparator" w:id="0">
    <w:p w14:paraId="095DEB5C" w14:textId="77777777" w:rsidR="00227A64" w:rsidRDefault="00227A64" w:rsidP="00062F2C">
      <w:pPr>
        <w:spacing w:after="0"/>
      </w:pPr>
      <w:r>
        <w:continuationSeparator/>
      </w:r>
    </w:p>
    <w:p w14:paraId="731AD3BA" w14:textId="77777777" w:rsidR="00227A64" w:rsidRDefault="00227A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HelveticaLT">
    <w:altName w:val="Times New Roman"/>
    <w:charset w:val="00"/>
    <w:family w:val="swiss"/>
    <w:pitch w:val="variable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24650679"/>
      <w:docPartObj>
        <w:docPartGallery w:val="Page Numbers (Bottom of Page)"/>
        <w:docPartUnique/>
      </w:docPartObj>
    </w:sdtPr>
    <w:sdtEndPr/>
    <w:sdtContent>
      <w:p w14:paraId="49A6A2A2" w14:textId="77777777" w:rsidR="00B028BB" w:rsidRPr="00CF3D13" w:rsidRDefault="00B028BB" w:rsidP="00CF3D13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psl.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193BB" w14:textId="77777777" w:rsidR="00B028BB" w:rsidRPr="00A57564" w:rsidRDefault="00B028BB" w:rsidP="00A57564">
    <w:pPr>
      <w:pStyle w:val="Porat"/>
      <w:tabs>
        <w:tab w:val="left" w:pos="4111"/>
      </w:tabs>
      <w:spacing w:after="0"/>
      <w:ind w:hanging="1134"/>
      <w:rPr>
        <w:rFonts w:cs="Arial"/>
        <w:sz w:val="24"/>
        <w:szCs w:val="24"/>
      </w:rPr>
    </w:pPr>
    <w:r>
      <w:rPr>
        <w:noProof/>
        <w:lang w:eastAsia="lt-LT"/>
      </w:rPr>
      <w:drawing>
        <wp:anchor distT="0" distB="0" distL="114300" distR="114300" simplePos="0" relativeHeight="251663360" behindDoc="1" locked="0" layoutInCell="1" allowOverlap="1" wp14:anchorId="65968BB2" wp14:editId="5B7A2AF7">
          <wp:simplePos x="0" y="0"/>
          <wp:positionH relativeFrom="margin">
            <wp:posOffset>4655820</wp:posOffset>
          </wp:positionH>
          <wp:positionV relativeFrom="paragraph">
            <wp:posOffset>0</wp:posOffset>
          </wp:positionV>
          <wp:extent cx="1790700" cy="885825"/>
          <wp:effectExtent l="0" t="0" r="0" b="9525"/>
          <wp:wrapNone/>
          <wp:docPr id="1174599222" name="Picture 2" descr="Įvairiaspalvis Klaipėdos rajono savivaldybės prekės ženklas su žodžiais &quot;Atveria horizontus&quo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" descr="Įvairiaspalvis Klaipėdos rajono savivaldybės prekės ženklas su žodžiais &quot;Atveria horizontus&quot;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0700" cy="885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8CF36DE" wp14:editId="4078ED7E">
              <wp:simplePos x="0" y="0"/>
              <wp:positionH relativeFrom="margin">
                <wp:posOffset>-1003935</wp:posOffset>
              </wp:positionH>
              <wp:positionV relativeFrom="paragraph">
                <wp:posOffset>18415</wp:posOffset>
              </wp:positionV>
              <wp:extent cx="8244840" cy="0"/>
              <wp:effectExtent l="0" t="0" r="0" b="0"/>
              <wp:wrapNone/>
              <wp:docPr id="3" name="Tiesioji jungtis 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2448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6A13886" id="Tiesioji jungtis 3" o:spid="_x0000_s1026" alt="&quot;&quot;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79.05pt,1.45pt" to="570.1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" strokecolor="black [3200]" strokeweight=".5pt">
              <v:stroke joinstyle="miter"/>
              <w10:wrap anchorx="margin"/>
            </v:line>
          </w:pict>
        </mc:Fallback>
      </mc:AlternateContent>
    </w:r>
    <w:r w:rsidRPr="00A57564">
      <w:rPr>
        <w:rFonts w:cs="Arial"/>
        <w:sz w:val="24"/>
        <w:szCs w:val="24"/>
      </w:rPr>
      <w:t>Biudžetinė įstaiga</w:t>
    </w:r>
    <w:r w:rsidRPr="00A57564">
      <w:rPr>
        <w:rFonts w:cs="Arial"/>
        <w:sz w:val="24"/>
        <w:szCs w:val="24"/>
      </w:rPr>
      <w:tab/>
      <w:t>Duomenys kaupiami ir saugomi</w:t>
    </w:r>
  </w:p>
  <w:p w14:paraId="244D340B" w14:textId="77777777" w:rsidR="00B028BB" w:rsidRPr="00A57564" w:rsidRDefault="00B028BB" w:rsidP="00A57564">
    <w:pPr>
      <w:pStyle w:val="Porat"/>
      <w:tabs>
        <w:tab w:val="left" w:pos="4111"/>
        <w:tab w:val="left" w:pos="9126"/>
      </w:tabs>
      <w:spacing w:after="0"/>
      <w:ind w:hanging="1134"/>
      <w:rPr>
        <w:rFonts w:cs="Arial"/>
        <w:sz w:val="24"/>
        <w:szCs w:val="24"/>
      </w:rPr>
    </w:pPr>
    <w:r w:rsidRPr="00A57564">
      <w:rPr>
        <w:rFonts w:cs="Arial"/>
        <w:sz w:val="24"/>
        <w:szCs w:val="24"/>
      </w:rPr>
      <w:t>Klaipėdos g. 2, LT-96130 Gargždai</w:t>
    </w:r>
    <w:r w:rsidRPr="00A57564">
      <w:rPr>
        <w:rFonts w:cs="Arial"/>
        <w:sz w:val="24"/>
        <w:szCs w:val="24"/>
      </w:rPr>
      <w:tab/>
      <w:t>Juridinių asmenų registre</w:t>
    </w:r>
  </w:p>
  <w:p w14:paraId="40D24BEF" w14:textId="77777777" w:rsidR="00B028BB" w:rsidRPr="00A57564" w:rsidRDefault="00B028BB" w:rsidP="00A57564">
    <w:pPr>
      <w:pStyle w:val="Porat"/>
      <w:tabs>
        <w:tab w:val="left" w:pos="4111"/>
        <w:tab w:val="left" w:pos="7698"/>
      </w:tabs>
      <w:spacing w:after="0"/>
      <w:ind w:hanging="1134"/>
      <w:rPr>
        <w:rFonts w:cs="Arial"/>
        <w:sz w:val="24"/>
        <w:szCs w:val="24"/>
      </w:rPr>
    </w:pPr>
    <w:r w:rsidRPr="00A57564">
      <w:rPr>
        <w:rFonts w:cs="Arial"/>
        <w:sz w:val="24"/>
        <w:szCs w:val="24"/>
      </w:rPr>
      <w:t xml:space="preserve">Tel. </w:t>
    </w:r>
    <w:r>
      <w:rPr>
        <w:rFonts w:cs="Arial"/>
        <w:sz w:val="24"/>
        <w:szCs w:val="24"/>
      </w:rPr>
      <w:t>+370</w:t>
    </w:r>
    <w:r w:rsidRPr="00A57564">
      <w:rPr>
        <w:rFonts w:cs="Arial"/>
        <w:sz w:val="24"/>
        <w:szCs w:val="24"/>
      </w:rPr>
      <w:t xml:space="preserve"> 46 21 11 16</w:t>
    </w:r>
    <w:r w:rsidRPr="00A57564">
      <w:rPr>
        <w:rFonts w:cs="Arial"/>
        <w:sz w:val="24"/>
        <w:szCs w:val="24"/>
      </w:rPr>
      <w:tab/>
      <w:t xml:space="preserve">Kodas </w:t>
    </w:r>
    <w:r w:rsidRPr="00A57564">
      <w:rPr>
        <w:rFonts w:cs="Arial"/>
        <w:sz w:val="24"/>
        <w:szCs w:val="24"/>
        <w:shd w:val="clear" w:color="auto" w:fill="FFFFFF"/>
      </w:rPr>
      <w:t>188773688</w:t>
    </w:r>
    <w:r w:rsidRPr="00A57564">
      <w:rPr>
        <w:rFonts w:cs="Arial"/>
        <w:sz w:val="24"/>
        <w:szCs w:val="24"/>
        <w:shd w:val="clear" w:color="auto" w:fill="FFFFFF"/>
      </w:rPr>
      <w:tab/>
    </w:r>
  </w:p>
  <w:p w14:paraId="5EB7E3AB" w14:textId="77777777" w:rsidR="00B028BB" w:rsidRPr="00FA4281" w:rsidRDefault="00B028BB" w:rsidP="00A57564">
    <w:pPr>
      <w:pStyle w:val="Porat"/>
      <w:tabs>
        <w:tab w:val="left" w:pos="4111"/>
      </w:tabs>
      <w:spacing w:after="0"/>
      <w:ind w:hanging="1134"/>
      <w:rPr>
        <w:rFonts w:cs="Arial"/>
        <w:sz w:val="24"/>
        <w:szCs w:val="24"/>
        <w:lang w:val="es-ES"/>
      </w:rPr>
    </w:pPr>
    <w:r w:rsidRPr="00A57564">
      <w:rPr>
        <w:rFonts w:cs="Arial"/>
        <w:sz w:val="24"/>
        <w:szCs w:val="24"/>
      </w:rPr>
      <w:t xml:space="preserve">El. paštas </w:t>
    </w:r>
    <w:hyperlink r:id="rId2" w:history="1">
      <w:r w:rsidRPr="00A57564">
        <w:rPr>
          <w:rStyle w:val="Hipersaitas"/>
          <w:rFonts w:eastAsiaTheme="majorEastAsia" w:cs="Arial"/>
          <w:sz w:val="24"/>
          <w:szCs w:val="24"/>
        </w:rPr>
        <w:t>savivaldybe@klaipedos-r.lt</w:t>
      </w:r>
    </w:hyperlink>
    <w:r w:rsidRPr="00A57564">
      <w:rPr>
        <w:rFonts w:cs="Arial"/>
        <w:sz w:val="24"/>
        <w:szCs w:val="24"/>
      </w:rPr>
      <w:t xml:space="preserve"> </w:t>
    </w:r>
    <w:r w:rsidRPr="00A57564">
      <w:rPr>
        <w:rFonts w:cs="Arial"/>
        <w:sz w:val="24"/>
        <w:szCs w:val="24"/>
      </w:rPr>
      <w:tab/>
      <w:t>www.klaipedos-r.lt</w:t>
    </w:r>
  </w:p>
  <w:p w14:paraId="4FA5FAC6" w14:textId="77777777" w:rsidR="00B028BB" w:rsidRPr="00A57564" w:rsidRDefault="00B028BB" w:rsidP="00A57564">
    <w:pPr>
      <w:pStyle w:val="Porat"/>
      <w:tabs>
        <w:tab w:val="clear" w:pos="4819"/>
        <w:tab w:val="clear" w:pos="9638"/>
        <w:tab w:val="left" w:pos="5892"/>
      </w:tabs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74233099"/>
      <w:docPartObj>
        <w:docPartGallery w:val="Page Numbers (Bottom of Page)"/>
        <w:docPartUnique/>
      </w:docPartObj>
    </w:sdtPr>
    <w:sdtEndPr/>
    <w:sdtContent>
      <w:p w14:paraId="17BFB639" w14:textId="0F10669D" w:rsidR="00062F2C" w:rsidRPr="00CF3D13" w:rsidRDefault="00CF3D13" w:rsidP="00CF3D13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 w:rsidR="00960CAD">
          <w:t xml:space="preserve"> psl.</w:t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13709" w14:textId="41120FF0" w:rsidR="00A57564" w:rsidRPr="00A57564" w:rsidRDefault="00FB1695" w:rsidP="00A57564">
    <w:pPr>
      <w:pStyle w:val="Porat"/>
      <w:tabs>
        <w:tab w:val="left" w:pos="4111"/>
      </w:tabs>
      <w:spacing w:after="0"/>
      <w:ind w:hanging="1134"/>
      <w:rPr>
        <w:rFonts w:cs="Arial"/>
        <w:sz w:val="24"/>
        <w:szCs w:val="24"/>
      </w:rPr>
    </w:pPr>
    <w:r>
      <w:rPr>
        <w:noProof/>
        <w:lang w:eastAsia="lt-LT"/>
      </w:rPr>
      <w:drawing>
        <wp:anchor distT="0" distB="0" distL="114300" distR="114300" simplePos="0" relativeHeight="251659264" behindDoc="1" locked="0" layoutInCell="1" allowOverlap="1" wp14:anchorId="104D425C" wp14:editId="4B8021A3">
          <wp:simplePos x="0" y="0"/>
          <wp:positionH relativeFrom="margin">
            <wp:posOffset>4655820</wp:posOffset>
          </wp:positionH>
          <wp:positionV relativeFrom="paragraph">
            <wp:posOffset>0</wp:posOffset>
          </wp:positionV>
          <wp:extent cx="1790700" cy="885825"/>
          <wp:effectExtent l="0" t="0" r="0" b="9525"/>
          <wp:wrapNone/>
          <wp:docPr id="1115615917" name="Picture 2" descr="Įvairiaspalvis Klaipėdos rajono savivaldybės prekės ženklas su žodžiais &quot;Atveria horizontus&quo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" descr="Įvairiaspalvis Klaipėdos rajono savivaldybės prekės ženklas su žodžiais &quot;Atveria horizontus&quot;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0700" cy="885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546B4">
      <w:rPr>
        <w:noProof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5E1DC00C" wp14:editId="62285A03">
              <wp:simplePos x="0" y="0"/>
              <wp:positionH relativeFrom="margin">
                <wp:posOffset>-1003935</wp:posOffset>
              </wp:positionH>
              <wp:positionV relativeFrom="paragraph">
                <wp:posOffset>18414</wp:posOffset>
              </wp:positionV>
              <wp:extent cx="8244840" cy="0"/>
              <wp:effectExtent l="0" t="0" r="0" b="0"/>
              <wp:wrapNone/>
              <wp:docPr id="765351665" name="Tiesioji jungtis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82448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593AFD2" id="Tiesioji jungtis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-79.05pt,1.45pt" to="570.1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" strokecolor="black [3200]" strokeweight=".5pt">
              <v:stroke joinstyle="miter"/>
              <o:lock v:ext="edit" shapetype="f"/>
              <w10:wrap anchorx="margin"/>
            </v:line>
          </w:pict>
        </mc:Fallback>
      </mc:AlternateContent>
    </w:r>
    <w:r w:rsidR="00A57564" w:rsidRPr="00A57564">
      <w:rPr>
        <w:rFonts w:cs="Arial"/>
        <w:sz w:val="24"/>
        <w:szCs w:val="24"/>
      </w:rPr>
      <w:t>Biudžetinė įstaiga</w:t>
    </w:r>
    <w:r w:rsidR="00A57564" w:rsidRPr="00A57564">
      <w:rPr>
        <w:rFonts w:cs="Arial"/>
        <w:sz w:val="24"/>
        <w:szCs w:val="24"/>
      </w:rPr>
      <w:tab/>
      <w:t>Duomenys kaupiami ir saugomi</w:t>
    </w:r>
  </w:p>
  <w:p w14:paraId="13F9196E" w14:textId="4A0DB324" w:rsidR="00A57564" w:rsidRPr="00A57564" w:rsidRDefault="00A57564" w:rsidP="00A57564">
    <w:pPr>
      <w:pStyle w:val="Porat"/>
      <w:tabs>
        <w:tab w:val="left" w:pos="4111"/>
        <w:tab w:val="left" w:pos="9126"/>
      </w:tabs>
      <w:spacing w:after="0"/>
      <w:ind w:hanging="1134"/>
      <w:rPr>
        <w:rFonts w:cs="Arial"/>
        <w:sz w:val="24"/>
        <w:szCs w:val="24"/>
      </w:rPr>
    </w:pPr>
    <w:r w:rsidRPr="00A57564">
      <w:rPr>
        <w:rFonts w:cs="Arial"/>
        <w:sz w:val="24"/>
        <w:szCs w:val="24"/>
      </w:rPr>
      <w:t>Klaipėdos g. 2, LT-96130 Gargždai</w:t>
    </w:r>
    <w:r w:rsidRPr="00A57564">
      <w:rPr>
        <w:rFonts w:cs="Arial"/>
        <w:sz w:val="24"/>
        <w:szCs w:val="24"/>
      </w:rPr>
      <w:tab/>
      <w:t>Juridinių asmenų registre</w:t>
    </w:r>
  </w:p>
  <w:p w14:paraId="56515D89" w14:textId="4CC764F4" w:rsidR="00A57564" w:rsidRPr="00A57564" w:rsidRDefault="00A57564" w:rsidP="00A57564">
    <w:pPr>
      <w:pStyle w:val="Porat"/>
      <w:tabs>
        <w:tab w:val="left" w:pos="4111"/>
        <w:tab w:val="left" w:pos="7698"/>
      </w:tabs>
      <w:spacing w:after="0"/>
      <w:ind w:hanging="1134"/>
      <w:rPr>
        <w:rFonts w:cs="Arial"/>
        <w:sz w:val="24"/>
        <w:szCs w:val="24"/>
      </w:rPr>
    </w:pPr>
    <w:r w:rsidRPr="00A57564">
      <w:rPr>
        <w:rFonts w:cs="Arial"/>
        <w:sz w:val="24"/>
        <w:szCs w:val="24"/>
      </w:rPr>
      <w:t>Tel. (8 46) 21 11 16</w:t>
    </w:r>
    <w:r w:rsidRPr="00A57564">
      <w:rPr>
        <w:rFonts w:cs="Arial"/>
        <w:sz w:val="24"/>
        <w:szCs w:val="24"/>
      </w:rPr>
      <w:tab/>
      <w:t xml:space="preserve">Kodas </w:t>
    </w:r>
    <w:r w:rsidRPr="00A57564">
      <w:rPr>
        <w:rFonts w:cs="Arial"/>
        <w:sz w:val="24"/>
        <w:szCs w:val="24"/>
        <w:shd w:val="clear" w:color="auto" w:fill="FFFFFF"/>
      </w:rPr>
      <w:t>188773688</w:t>
    </w:r>
    <w:r w:rsidRPr="00A57564">
      <w:rPr>
        <w:rFonts w:cs="Arial"/>
        <w:sz w:val="24"/>
        <w:szCs w:val="24"/>
        <w:shd w:val="clear" w:color="auto" w:fill="FFFFFF"/>
      </w:rPr>
      <w:tab/>
    </w:r>
  </w:p>
  <w:p w14:paraId="0A7E430A" w14:textId="0D146F30" w:rsidR="00A57564" w:rsidRPr="00E80EAA" w:rsidRDefault="00A57564" w:rsidP="00A57564">
    <w:pPr>
      <w:pStyle w:val="Porat"/>
      <w:tabs>
        <w:tab w:val="left" w:pos="4111"/>
      </w:tabs>
      <w:spacing w:after="0"/>
      <w:ind w:hanging="1134"/>
      <w:rPr>
        <w:rFonts w:cs="Arial"/>
        <w:sz w:val="24"/>
        <w:szCs w:val="24"/>
        <w:lang w:val="fr-FR"/>
      </w:rPr>
    </w:pPr>
    <w:r w:rsidRPr="00A57564">
      <w:rPr>
        <w:rFonts w:cs="Arial"/>
        <w:sz w:val="24"/>
        <w:szCs w:val="24"/>
      </w:rPr>
      <w:t xml:space="preserve">El. paštas </w:t>
    </w:r>
    <w:hyperlink r:id="rId2" w:history="1">
      <w:r w:rsidRPr="00A57564">
        <w:rPr>
          <w:rStyle w:val="Hipersaitas"/>
          <w:rFonts w:eastAsiaTheme="majorEastAsia" w:cs="Arial"/>
          <w:sz w:val="24"/>
          <w:szCs w:val="24"/>
        </w:rPr>
        <w:t>savivaldybe@klaipedos-r.lt</w:t>
      </w:r>
    </w:hyperlink>
    <w:r w:rsidRPr="00A57564">
      <w:rPr>
        <w:rFonts w:cs="Arial"/>
        <w:sz w:val="24"/>
        <w:szCs w:val="24"/>
      </w:rPr>
      <w:t xml:space="preserve"> </w:t>
    </w:r>
    <w:r w:rsidRPr="00A57564">
      <w:rPr>
        <w:rFonts w:cs="Arial"/>
        <w:sz w:val="24"/>
        <w:szCs w:val="24"/>
      </w:rPr>
      <w:tab/>
      <w:t>www.klaipedos-r.lt</w:t>
    </w:r>
  </w:p>
  <w:p w14:paraId="56BC4C2F" w14:textId="6BE83E14" w:rsidR="00CF3D13" w:rsidRPr="00A57564" w:rsidRDefault="00A57564" w:rsidP="00A57564">
    <w:pPr>
      <w:pStyle w:val="Porat"/>
      <w:tabs>
        <w:tab w:val="clear" w:pos="4819"/>
        <w:tab w:val="clear" w:pos="9638"/>
        <w:tab w:val="left" w:pos="5892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079E8" w14:textId="77777777" w:rsidR="00227A64" w:rsidRDefault="00227A64" w:rsidP="00062F2C">
      <w:pPr>
        <w:spacing w:after="0"/>
      </w:pPr>
      <w:r>
        <w:separator/>
      </w:r>
    </w:p>
    <w:p w14:paraId="68018422" w14:textId="77777777" w:rsidR="00227A64" w:rsidRDefault="00227A64"/>
  </w:footnote>
  <w:footnote w:type="continuationSeparator" w:id="0">
    <w:p w14:paraId="60CD3914" w14:textId="77777777" w:rsidR="00227A64" w:rsidRDefault="00227A64" w:rsidP="00062F2C">
      <w:pPr>
        <w:spacing w:after="0"/>
      </w:pPr>
      <w:r>
        <w:continuationSeparator/>
      </w:r>
    </w:p>
    <w:p w14:paraId="3C13AAA7" w14:textId="77777777" w:rsidR="00227A64" w:rsidRDefault="00227A6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E1802"/>
    <w:multiLevelType w:val="hybridMultilevel"/>
    <w:tmpl w:val="8F88C12E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90D41B9"/>
    <w:multiLevelType w:val="hybridMultilevel"/>
    <w:tmpl w:val="55E6ADB0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8C713E8"/>
    <w:multiLevelType w:val="hybridMultilevel"/>
    <w:tmpl w:val="670231B8"/>
    <w:lvl w:ilvl="0" w:tplc="8D1E3F5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1091316530">
    <w:abstractNumId w:val="2"/>
  </w:num>
  <w:num w:numId="2" w16cid:durableId="191193621">
    <w:abstractNumId w:val="0"/>
  </w:num>
  <w:num w:numId="3" w16cid:durableId="4176037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8505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F2C"/>
    <w:rsid w:val="00003835"/>
    <w:rsid w:val="00007675"/>
    <w:rsid w:val="000112E4"/>
    <w:rsid w:val="0001621C"/>
    <w:rsid w:val="00027CC0"/>
    <w:rsid w:val="00034E0B"/>
    <w:rsid w:val="000379F7"/>
    <w:rsid w:val="00040DF6"/>
    <w:rsid w:val="00043748"/>
    <w:rsid w:val="00044A03"/>
    <w:rsid w:val="00046849"/>
    <w:rsid w:val="00062F2C"/>
    <w:rsid w:val="000656F4"/>
    <w:rsid w:val="0007187E"/>
    <w:rsid w:val="000B2F3A"/>
    <w:rsid w:val="000B49A8"/>
    <w:rsid w:val="000D2454"/>
    <w:rsid w:val="000E016D"/>
    <w:rsid w:val="000F4ABC"/>
    <w:rsid w:val="00111A87"/>
    <w:rsid w:val="001177CF"/>
    <w:rsid w:val="00117FA9"/>
    <w:rsid w:val="00126B86"/>
    <w:rsid w:val="00131AD8"/>
    <w:rsid w:val="001344AC"/>
    <w:rsid w:val="00137CA8"/>
    <w:rsid w:val="00141391"/>
    <w:rsid w:val="00142533"/>
    <w:rsid w:val="0014326E"/>
    <w:rsid w:val="00146683"/>
    <w:rsid w:val="001748AF"/>
    <w:rsid w:val="001A42CE"/>
    <w:rsid w:val="001A5D2A"/>
    <w:rsid w:val="001B5B79"/>
    <w:rsid w:val="001C3F1B"/>
    <w:rsid w:val="001E52FA"/>
    <w:rsid w:val="001F1760"/>
    <w:rsid w:val="001F4E7E"/>
    <w:rsid w:val="00214448"/>
    <w:rsid w:val="00215798"/>
    <w:rsid w:val="00223F0F"/>
    <w:rsid w:val="00227A64"/>
    <w:rsid w:val="00272472"/>
    <w:rsid w:val="00280F04"/>
    <w:rsid w:val="002917BC"/>
    <w:rsid w:val="00296375"/>
    <w:rsid w:val="002B5DB9"/>
    <w:rsid w:val="002D3406"/>
    <w:rsid w:val="002F47B6"/>
    <w:rsid w:val="002F6978"/>
    <w:rsid w:val="003306DB"/>
    <w:rsid w:val="00331C6D"/>
    <w:rsid w:val="00332586"/>
    <w:rsid w:val="00354000"/>
    <w:rsid w:val="00356C03"/>
    <w:rsid w:val="00356FFB"/>
    <w:rsid w:val="003A3803"/>
    <w:rsid w:val="003A723D"/>
    <w:rsid w:val="003A73B8"/>
    <w:rsid w:val="003C6A21"/>
    <w:rsid w:val="003E49BA"/>
    <w:rsid w:val="003E6799"/>
    <w:rsid w:val="003E75B0"/>
    <w:rsid w:val="00405415"/>
    <w:rsid w:val="00407EF1"/>
    <w:rsid w:val="004557C0"/>
    <w:rsid w:val="00455A4F"/>
    <w:rsid w:val="00456C07"/>
    <w:rsid w:val="00457889"/>
    <w:rsid w:val="00461BF3"/>
    <w:rsid w:val="00466C51"/>
    <w:rsid w:val="00490E63"/>
    <w:rsid w:val="00494008"/>
    <w:rsid w:val="004A3495"/>
    <w:rsid w:val="004D4FB1"/>
    <w:rsid w:val="005079BB"/>
    <w:rsid w:val="005251EF"/>
    <w:rsid w:val="00533619"/>
    <w:rsid w:val="00534A1E"/>
    <w:rsid w:val="005409B6"/>
    <w:rsid w:val="00547B39"/>
    <w:rsid w:val="005559E5"/>
    <w:rsid w:val="00557362"/>
    <w:rsid w:val="00573F89"/>
    <w:rsid w:val="00585742"/>
    <w:rsid w:val="00586D4A"/>
    <w:rsid w:val="00590570"/>
    <w:rsid w:val="005B07A5"/>
    <w:rsid w:val="005B09CC"/>
    <w:rsid w:val="005D4E1F"/>
    <w:rsid w:val="005E1455"/>
    <w:rsid w:val="005E27FC"/>
    <w:rsid w:val="005E65AE"/>
    <w:rsid w:val="00605C70"/>
    <w:rsid w:val="00620536"/>
    <w:rsid w:val="006206B4"/>
    <w:rsid w:val="0062297C"/>
    <w:rsid w:val="00626489"/>
    <w:rsid w:val="0062674D"/>
    <w:rsid w:val="00650FBF"/>
    <w:rsid w:val="0068188B"/>
    <w:rsid w:val="006937B1"/>
    <w:rsid w:val="006A115F"/>
    <w:rsid w:val="006B5E41"/>
    <w:rsid w:val="006C4FB2"/>
    <w:rsid w:val="006C68DA"/>
    <w:rsid w:val="006C74F3"/>
    <w:rsid w:val="006C7CF9"/>
    <w:rsid w:val="006E506E"/>
    <w:rsid w:val="007027DF"/>
    <w:rsid w:val="00704E88"/>
    <w:rsid w:val="0071359A"/>
    <w:rsid w:val="00751B62"/>
    <w:rsid w:val="00767FD4"/>
    <w:rsid w:val="00770E71"/>
    <w:rsid w:val="007713CF"/>
    <w:rsid w:val="007847F7"/>
    <w:rsid w:val="0079107D"/>
    <w:rsid w:val="007B2DDE"/>
    <w:rsid w:val="007C1D01"/>
    <w:rsid w:val="007C789B"/>
    <w:rsid w:val="007C7EA2"/>
    <w:rsid w:val="007D1EFD"/>
    <w:rsid w:val="007E3828"/>
    <w:rsid w:val="007F78D9"/>
    <w:rsid w:val="008056BE"/>
    <w:rsid w:val="00813829"/>
    <w:rsid w:val="0082471C"/>
    <w:rsid w:val="0083347A"/>
    <w:rsid w:val="0083579A"/>
    <w:rsid w:val="0084055E"/>
    <w:rsid w:val="008455DD"/>
    <w:rsid w:val="008464E9"/>
    <w:rsid w:val="0086147E"/>
    <w:rsid w:val="00872439"/>
    <w:rsid w:val="00884ADE"/>
    <w:rsid w:val="00894450"/>
    <w:rsid w:val="00897987"/>
    <w:rsid w:val="008A0174"/>
    <w:rsid w:val="008D67DC"/>
    <w:rsid w:val="008E1EBD"/>
    <w:rsid w:val="008E34CF"/>
    <w:rsid w:val="008E359D"/>
    <w:rsid w:val="0090050A"/>
    <w:rsid w:val="00900E8C"/>
    <w:rsid w:val="009029DF"/>
    <w:rsid w:val="009100D1"/>
    <w:rsid w:val="009270FF"/>
    <w:rsid w:val="00930B86"/>
    <w:rsid w:val="00943062"/>
    <w:rsid w:val="009567C5"/>
    <w:rsid w:val="00956AD8"/>
    <w:rsid w:val="00960CAD"/>
    <w:rsid w:val="00973A4E"/>
    <w:rsid w:val="0097609B"/>
    <w:rsid w:val="00992AD2"/>
    <w:rsid w:val="009A0014"/>
    <w:rsid w:val="009A79EA"/>
    <w:rsid w:val="009B0E02"/>
    <w:rsid w:val="009D75DC"/>
    <w:rsid w:val="009F0D6B"/>
    <w:rsid w:val="00A00DCA"/>
    <w:rsid w:val="00A175CC"/>
    <w:rsid w:val="00A37B87"/>
    <w:rsid w:val="00A40166"/>
    <w:rsid w:val="00A422C4"/>
    <w:rsid w:val="00A46091"/>
    <w:rsid w:val="00A469B8"/>
    <w:rsid w:val="00A55AAD"/>
    <w:rsid w:val="00A57564"/>
    <w:rsid w:val="00A7041E"/>
    <w:rsid w:val="00A91E01"/>
    <w:rsid w:val="00A964F2"/>
    <w:rsid w:val="00A96526"/>
    <w:rsid w:val="00A9797F"/>
    <w:rsid w:val="00AA5598"/>
    <w:rsid w:val="00AB28D0"/>
    <w:rsid w:val="00AD168F"/>
    <w:rsid w:val="00AE45A0"/>
    <w:rsid w:val="00B028BB"/>
    <w:rsid w:val="00B03F46"/>
    <w:rsid w:val="00B151E7"/>
    <w:rsid w:val="00B15ABC"/>
    <w:rsid w:val="00B2378F"/>
    <w:rsid w:val="00B23FDF"/>
    <w:rsid w:val="00B276D8"/>
    <w:rsid w:val="00B37583"/>
    <w:rsid w:val="00B37AEE"/>
    <w:rsid w:val="00B42DAE"/>
    <w:rsid w:val="00B566E5"/>
    <w:rsid w:val="00B63376"/>
    <w:rsid w:val="00B71DD5"/>
    <w:rsid w:val="00B74D5D"/>
    <w:rsid w:val="00B759CE"/>
    <w:rsid w:val="00B8530A"/>
    <w:rsid w:val="00B96935"/>
    <w:rsid w:val="00B97CE6"/>
    <w:rsid w:val="00BA1440"/>
    <w:rsid w:val="00BB3153"/>
    <w:rsid w:val="00BB73F8"/>
    <w:rsid w:val="00BC1D67"/>
    <w:rsid w:val="00BC7C38"/>
    <w:rsid w:val="00BD1964"/>
    <w:rsid w:val="00BD2CE7"/>
    <w:rsid w:val="00BE6C5D"/>
    <w:rsid w:val="00BF3BA6"/>
    <w:rsid w:val="00C16E37"/>
    <w:rsid w:val="00C30545"/>
    <w:rsid w:val="00C32FFE"/>
    <w:rsid w:val="00C46165"/>
    <w:rsid w:val="00C47291"/>
    <w:rsid w:val="00C5715B"/>
    <w:rsid w:val="00C70B00"/>
    <w:rsid w:val="00C76BB0"/>
    <w:rsid w:val="00C85A4D"/>
    <w:rsid w:val="00C96717"/>
    <w:rsid w:val="00C97EBD"/>
    <w:rsid w:val="00CB5D11"/>
    <w:rsid w:val="00CD5006"/>
    <w:rsid w:val="00CE3D68"/>
    <w:rsid w:val="00CF3D13"/>
    <w:rsid w:val="00D00827"/>
    <w:rsid w:val="00D307E4"/>
    <w:rsid w:val="00D37F4C"/>
    <w:rsid w:val="00D46B87"/>
    <w:rsid w:val="00D54210"/>
    <w:rsid w:val="00D546B4"/>
    <w:rsid w:val="00D70072"/>
    <w:rsid w:val="00D815BC"/>
    <w:rsid w:val="00D857D0"/>
    <w:rsid w:val="00DD2D86"/>
    <w:rsid w:val="00DD3CE1"/>
    <w:rsid w:val="00DE5DBE"/>
    <w:rsid w:val="00DF1AF0"/>
    <w:rsid w:val="00DF4B9F"/>
    <w:rsid w:val="00E05EC0"/>
    <w:rsid w:val="00E4041E"/>
    <w:rsid w:val="00E65DBF"/>
    <w:rsid w:val="00E77E5C"/>
    <w:rsid w:val="00E80EAA"/>
    <w:rsid w:val="00E82C17"/>
    <w:rsid w:val="00EA418D"/>
    <w:rsid w:val="00ED026F"/>
    <w:rsid w:val="00ED25CE"/>
    <w:rsid w:val="00EE2341"/>
    <w:rsid w:val="00EE7E36"/>
    <w:rsid w:val="00EF15E0"/>
    <w:rsid w:val="00F046A2"/>
    <w:rsid w:val="00F42F1D"/>
    <w:rsid w:val="00F4353F"/>
    <w:rsid w:val="00F50376"/>
    <w:rsid w:val="00F71A27"/>
    <w:rsid w:val="00F765C1"/>
    <w:rsid w:val="00F878D2"/>
    <w:rsid w:val="00F96E12"/>
    <w:rsid w:val="00FB1695"/>
    <w:rsid w:val="00FC753E"/>
    <w:rsid w:val="00FD0FF8"/>
    <w:rsid w:val="00FD5CDB"/>
    <w:rsid w:val="00FE2F86"/>
    <w:rsid w:val="00FE3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62D98"/>
  <w15:docId w15:val="{A842F81E-0806-4F09-AFCA-E4F4F80AA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aliases w:val="Įprastasis_rastams"/>
    <w:qFormat/>
    <w:rsid w:val="00003835"/>
    <w:rPr>
      <w:rFonts w:ascii="Arial" w:eastAsia="Times New Roman" w:hAnsi="Arial" w:cs="Times New Roman"/>
      <w:sz w:val="28"/>
      <w:szCs w:val="20"/>
      <w:lang w:val="lt-LT"/>
    </w:rPr>
  </w:style>
  <w:style w:type="paragraph" w:styleId="Antrat1">
    <w:name w:val="heading 1"/>
    <w:basedOn w:val="prastasis"/>
    <w:link w:val="Antrat1Diagrama"/>
    <w:uiPriority w:val="9"/>
    <w:qFormat/>
    <w:rsid w:val="00B23FDF"/>
    <w:pPr>
      <w:spacing w:before="1080" w:after="480"/>
      <w:outlineLvl w:val="0"/>
    </w:pPr>
    <w:rPr>
      <w:b/>
      <w:bCs/>
    </w:rPr>
  </w:style>
  <w:style w:type="paragraph" w:styleId="Antrat2">
    <w:name w:val="heading 2"/>
    <w:basedOn w:val="Antrat1"/>
    <w:link w:val="Antrat2Diagrama"/>
    <w:uiPriority w:val="9"/>
    <w:unhideWhenUsed/>
    <w:qFormat/>
    <w:rsid w:val="00003835"/>
    <w:pPr>
      <w:spacing w:before="240" w:after="120"/>
      <w:ind w:firstLine="851"/>
      <w:outlineLvl w:val="1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sid w:val="00062F2C"/>
    <w:rPr>
      <w:color w:val="0000FF"/>
      <w:u w:val="single"/>
    </w:rPr>
  </w:style>
  <w:style w:type="paragraph" w:customStyle="1" w:styleId="Default">
    <w:name w:val="Default"/>
    <w:rsid w:val="00062F2C"/>
    <w:pPr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Pavadinimas">
    <w:name w:val="Title"/>
    <w:basedOn w:val="prastasis"/>
    <w:next w:val="prastasis"/>
    <w:link w:val="PavadinimasDiagrama"/>
    <w:qFormat/>
    <w:rsid w:val="00354000"/>
    <w:pPr>
      <w:contextualSpacing/>
    </w:pPr>
    <w:rPr>
      <w:rFonts w:eastAsiaTheme="majorEastAsia" w:cstheme="majorBidi"/>
      <w:b/>
      <w:caps/>
      <w:spacing w:val="-10"/>
      <w:kern w:val="28"/>
      <w:szCs w:val="56"/>
    </w:rPr>
  </w:style>
  <w:style w:type="character" w:customStyle="1" w:styleId="PavadinimasDiagrama">
    <w:name w:val="Pavadinimas Diagrama"/>
    <w:basedOn w:val="Numatytasispastraiposriftas"/>
    <w:link w:val="Pavadinimas"/>
    <w:rsid w:val="00354000"/>
    <w:rPr>
      <w:rFonts w:ascii="Arial" w:eastAsiaTheme="majorEastAsia" w:hAnsi="Arial" w:cstheme="majorBidi"/>
      <w:b/>
      <w:caps/>
      <w:spacing w:val="-10"/>
      <w:kern w:val="28"/>
      <w:sz w:val="28"/>
      <w:szCs w:val="56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062F2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62F2C"/>
    <w:rPr>
      <w:rFonts w:ascii="TimesLT" w:eastAsia="Times New Roman" w:hAnsi="TimesLT" w:cs="Times New Roman"/>
      <w:sz w:val="24"/>
      <w:szCs w:val="20"/>
      <w:lang w:val="en-GB"/>
    </w:rPr>
  </w:style>
  <w:style w:type="paragraph" w:styleId="Porat">
    <w:name w:val="footer"/>
    <w:basedOn w:val="prastasis"/>
    <w:link w:val="PoratDiagrama"/>
    <w:unhideWhenUsed/>
    <w:rsid w:val="00062F2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062F2C"/>
    <w:rPr>
      <w:rFonts w:ascii="TimesLT" w:eastAsia="Times New Roman" w:hAnsi="TimesLT" w:cs="Times New Roman"/>
      <w:sz w:val="24"/>
      <w:szCs w:val="20"/>
      <w:lang w:val="en-GB"/>
    </w:rPr>
  </w:style>
  <w:style w:type="paragraph" w:customStyle="1" w:styleId="Rekvizitai">
    <w:name w:val="Rekvizitai"/>
    <w:basedOn w:val="Paraas"/>
    <w:qFormat/>
    <w:rsid w:val="00CF3D13"/>
    <w:pPr>
      <w:keepNext/>
      <w:ind w:left="0"/>
    </w:pPr>
    <w:rPr>
      <w:rFonts w:cs="Arial"/>
      <w:sz w:val="20"/>
    </w:rPr>
  </w:style>
  <w:style w:type="paragraph" w:customStyle="1" w:styleId="staigospavadinimas">
    <w:name w:val="Įstaigos pavadinimas"/>
    <w:basedOn w:val="Pavadinimas"/>
    <w:qFormat/>
    <w:rsid w:val="00DE5DBE"/>
    <w:pPr>
      <w:jc w:val="center"/>
    </w:pPr>
    <w:rPr>
      <w:sz w:val="24"/>
    </w:rPr>
  </w:style>
  <w:style w:type="paragraph" w:styleId="Paraas">
    <w:name w:val="Signature"/>
    <w:basedOn w:val="prastasis"/>
    <w:link w:val="ParaasDiagrama"/>
    <w:uiPriority w:val="99"/>
    <w:semiHidden/>
    <w:unhideWhenUsed/>
    <w:rsid w:val="00062F2C"/>
    <w:pPr>
      <w:ind w:left="4252"/>
    </w:pPr>
  </w:style>
  <w:style w:type="character" w:customStyle="1" w:styleId="ParaasDiagrama">
    <w:name w:val="Parašas Diagrama"/>
    <w:basedOn w:val="Numatytasispastraiposriftas"/>
    <w:link w:val="Paraas"/>
    <w:uiPriority w:val="99"/>
    <w:semiHidden/>
    <w:rsid w:val="00062F2C"/>
    <w:rPr>
      <w:rFonts w:ascii="TimesLT" w:eastAsia="Times New Roman" w:hAnsi="TimesLT" w:cs="Times New Roman"/>
      <w:sz w:val="24"/>
      <w:szCs w:val="20"/>
      <w:lang w:val="en-GB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B23FDF"/>
    <w:rPr>
      <w:rFonts w:ascii="Arial" w:eastAsia="Times New Roman" w:hAnsi="Arial" w:cs="Times New Roman"/>
      <w:b/>
      <w:bCs/>
      <w:sz w:val="28"/>
      <w:szCs w:val="20"/>
      <w:lang w:val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E2341"/>
    <w:rPr>
      <w:color w:val="605E5C"/>
      <w:shd w:val="clear" w:color="auto" w:fill="E1DFDD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003835"/>
    <w:rPr>
      <w:rFonts w:ascii="Arial" w:eastAsia="Times New Roman" w:hAnsi="Arial" w:cs="Times New Roman"/>
      <w:b/>
      <w:bCs/>
      <w:sz w:val="28"/>
      <w:szCs w:val="20"/>
      <w:lang w:val="lt-LT"/>
    </w:rPr>
  </w:style>
  <w:style w:type="table" w:styleId="Lentelstinklelis">
    <w:name w:val="Table Grid"/>
    <w:basedOn w:val="prastojilentel"/>
    <w:uiPriority w:val="39"/>
    <w:rsid w:val="00A469B8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tymopavad">
    <w:name w:val="?statymo pavad."/>
    <w:basedOn w:val="prastasis"/>
    <w:rsid w:val="00A57564"/>
    <w:pPr>
      <w:spacing w:after="0" w:line="360" w:lineRule="auto"/>
      <w:ind w:firstLine="720"/>
      <w:jc w:val="center"/>
    </w:pPr>
    <w:rPr>
      <w:rFonts w:ascii="TimesLT" w:hAnsi="TimesLT"/>
      <w:caps/>
      <w:sz w:val="24"/>
    </w:rPr>
  </w:style>
  <w:style w:type="character" w:customStyle="1" w:styleId="statymoNr">
    <w:name w:val="?statymo Nr."/>
    <w:rsid w:val="00A57564"/>
    <w:rPr>
      <w:rFonts w:ascii="HelveticaLT" w:hAnsi="HelveticaLT"/>
    </w:rPr>
  </w:style>
  <w:style w:type="paragraph" w:styleId="Pataisymai">
    <w:name w:val="Revision"/>
    <w:hidden/>
    <w:uiPriority w:val="99"/>
    <w:semiHidden/>
    <w:rsid w:val="007C1D01"/>
    <w:pPr>
      <w:spacing w:after="0"/>
    </w:pPr>
    <w:rPr>
      <w:rFonts w:ascii="Arial" w:eastAsia="Times New Roman" w:hAnsi="Arial" w:cs="Times New Roman"/>
      <w:sz w:val="28"/>
      <w:szCs w:val="20"/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7C1D0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7C1D01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C1D01"/>
    <w:rPr>
      <w:rFonts w:ascii="Arial" w:eastAsia="Times New Roman" w:hAnsi="Arial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C1D0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C1D01"/>
    <w:rPr>
      <w:rFonts w:ascii="Arial" w:eastAsia="Times New Roman" w:hAnsi="Arial" w:cs="Times New Roman"/>
      <w:b/>
      <w:bCs/>
      <w:sz w:val="20"/>
      <w:szCs w:val="20"/>
      <w:lang w:val="lt-LT"/>
    </w:rPr>
  </w:style>
  <w:style w:type="paragraph" w:styleId="Sraopastraipa">
    <w:name w:val="List Paragraph"/>
    <w:basedOn w:val="prastasis"/>
    <w:uiPriority w:val="34"/>
    <w:qFormat/>
    <w:rsid w:val="00F42F1D"/>
    <w:pPr>
      <w:ind w:left="720"/>
      <w:contextualSpacing/>
    </w:pPr>
  </w:style>
  <w:style w:type="paragraph" w:styleId="Betarp">
    <w:name w:val="No Spacing"/>
    <w:uiPriority w:val="1"/>
    <w:qFormat/>
    <w:rsid w:val="00A46091"/>
    <w:pPr>
      <w:spacing w:after="0"/>
    </w:pPr>
    <w:rPr>
      <w:rFonts w:ascii="Arial" w:eastAsia="Times New Roman" w:hAnsi="Arial" w:cs="Times New Roman"/>
      <w:sz w:val="28"/>
      <w:szCs w:val="20"/>
      <w:lang w:val="lt-LT"/>
    </w:rPr>
  </w:style>
  <w:style w:type="paragraph" w:styleId="prastasiniatinklio">
    <w:name w:val="Normal (Web)"/>
    <w:basedOn w:val="prastasis"/>
    <w:uiPriority w:val="99"/>
    <w:unhideWhenUsed/>
    <w:rsid w:val="004557C0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lt-LT"/>
    </w:rPr>
  </w:style>
  <w:style w:type="character" w:styleId="Grietas">
    <w:name w:val="Strong"/>
    <w:basedOn w:val="Numatytasispastraiposriftas"/>
    <w:uiPriority w:val="22"/>
    <w:qFormat/>
    <w:rsid w:val="004557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02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andra.kalinauskaite@klaipedos-r.lt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okumentai@klaipedos-r.lt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3BE558-DFF7-4BCD-B583-B5E5787F6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722</Words>
  <Characters>412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Gulbinė</dc:creator>
  <cp:keywords/>
  <dc:description/>
  <cp:lastModifiedBy>Viktorija Bakšinskytė</cp:lastModifiedBy>
  <cp:revision>2</cp:revision>
  <dcterms:created xsi:type="dcterms:W3CDTF">2026-02-12T08:02:00Z</dcterms:created>
  <dcterms:modified xsi:type="dcterms:W3CDTF">2026-02-12T08:02:00Z</dcterms:modified>
</cp:coreProperties>
</file>